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7922B">
      <w:pPr>
        <w:spacing w:line="540" w:lineRule="exact"/>
        <w:jc w:val="center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 w:val="36"/>
          <w:szCs w:val="36"/>
        </w:rPr>
        <w:t>会议签到表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3573"/>
        <w:gridCol w:w="3230"/>
        <w:gridCol w:w="3670"/>
      </w:tblGrid>
      <w:tr w14:paraId="21BBF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6E42357C"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573" w:type="dxa"/>
            <w:vAlign w:val="center"/>
          </w:tcPr>
          <w:p w14:paraId="34F977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15F4E393"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670" w:type="dxa"/>
            <w:vAlign w:val="center"/>
          </w:tcPr>
          <w:p w14:paraId="30C06A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14:paraId="48FED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083A5F35"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召集人</w:t>
            </w:r>
          </w:p>
        </w:tc>
        <w:tc>
          <w:tcPr>
            <w:tcW w:w="3573" w:type="dxa"/>
            <w:vAlign w:val="center"/>
          </w:tcPr>
          <w:p w14:paraId="030487E4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230" w:type="dxa"/>
            <w:vAlign w:val="center"/>
          </w:tcPr>
          <w:p w14:paraId="75DB55D9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670" w:type="dxa"/>
            <w:vAlign w:val="center"/>
          </w:tcPr>
          <w:p w14:paraId="62D9BCAB"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14:paraId="44DA1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30D29D2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部门（综合管理机构）</w:t>
            </w:r>
          </w:p>
        </w:tc>
        <w:tc>
          <w:tcPr>
            <w:tcW w:w="10473" w:type="dxa"/>
            <w:gridSpan w:val="3"/>
            <w:vAlign w:val="center"/>
          </w:tcPr>
          <w:p w14:paraId="74C975A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参会人签字</w:t>
            </w:r>
          </w:p>
        </w:tc>
      </w:tr>
      <w:tr w14:paraId="49356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0F559E54">
            <w:pPr>
              <w:spacing w:line="240" w:lineRule="exact"/>
              <w:ind w:left="420" w:hanging="420" w:hangingChars="200"/>
              <w:jc w:val="center"/>
              <w:rPr>
                <w:rFonts w:hint="default" w:ascii="黑体" w:hAnsi="黑体" w:eastAsia="黑体" w:cs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党委办公室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校长办公室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信访工作办公室)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法律事务中心</w:t>
            </w:r>
          </w:p>
        </w:tc>
        <w:tc>
          <w:tcPr>
            <w:tcW w:w="10473" w:type="dxa"/>
            <w:gridSpan w:val="3"/>
            <w:vAlign w:val="center"/>
          </w:tcPr>
          <w:p w14:paraId="63DE9EB6">
            <w:pPr>
              <w:jc w:val="center"/>
              <w:rPr>
                <w:rFonts w:hint="eastAsia" w:ascii="黑体" w:hAnsi="黑体" w:eastAsia="黑体" w:cs="黑体"/>
                <w:b/>
                <w:szCs w:val="21"/>
                <w:highlight w:val="none"/>
              </w:rPr>
            </w:pPr>
          </w:p>
        </w:tc>
      </w:tr>
      <w:tr w14:paraId="71103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50929E4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党委组织部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党校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社会主义学院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0473" w:type="dxa"/>
            <w:gridSpan w:val="3"/>
            <w:vAlign w:val="center"/>
          </w:tcPr>
          <w:p w14:paraId="4970F50B">
            <w:pPr>
              <w:jc w:val="center"/>
              <w:rPr>
                <w:rFonts w:hint="eastAsia" w:ascii="黑体" w:hAnsi="黑体" w:eastAsia="黑体" w:cs="黑体"/>
                <w:b/>
                <w:szCs w:val="21"/>
                <w:highlight w:val="none"/>
              </w:rPr>
            </w:pPr>
          </w:p>
        </w:tc>
      </w:tr>
      <w:tr w14:paraId="095DA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DD43933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党委宣传部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新闻中心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  <w:tc>
          <w:tcPr>
            <w:tcW w:w="10473" w:type="dxa"/>
            <w:gridSpan w:val="3"/>
            <w:vAlign w:val="center"/>
          </w:tcPr>
          <w:p w14:paraId="40067A80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47B75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791FD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党委统战部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党派工作办公室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  <w:tc>
          <w:tcPr>
            <w:tcW w:w="10473" w:type="dxa"/>
            <w:gridSpan w:val="3"/>
            <w:vAlign w:val="center"/>
          </w:tcPr>
          <w:p w14:paraId="15A28F2E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489D0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3F67EFFF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驻校纪检监察组</w:t>
            </w:r>
          </w:p>
        </w:tc>
        <w:tc>
          <w:tcPr>
            <w:tcW w:w="10473" w:type="dxa"/>
            <w:gridSpan w:val="3"/>
            <w:vAlign w:val="center"/>
          </w:tcPr>
          <w:p w14:paraId="5F18729D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5E182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66655D51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党委</w:t>
            </w:r>
            <w:r>
              <w:rPr>
                <w:rFonts w:hint="eastAsia" w:ascii="黑体" w:hAnsi="黑体" w:eastAsia="黑体" w:cs="黑体"/>
                <w:szCs w:val="21"/>
              </w:rPr>
              <w:t>巡察工作办公室</w:t>
            </w:r>
          </w:p>
        </w:tc>
        <w:tc>
          <w:tcPr>
            <w:tcW w:w="10473" w:type="dxa"/>
            <w:gridSpan w:val="3"/>
            <w:vAlign w:val="center"/>
          </w:tcPr>
          <w:p w14:paraId="462A294D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7965E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0FCBB99E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党委教师工作部（教师发展中心）</w:t>
            </w:r>
          </w:p>
        </w:tc>
        <w:tc>
          <w:tcPr>
            <w:tcW w:w="10473" w:type="dxa"/>
            <w:gridSpan w:val="3"/>
            <w:vAlign w:val="center"/>
          </w:tcPr>
          <w:p w14:paraId="5BDF17AC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39C18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5579FDA9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党委学生工作部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（党委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研究生工作部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、学生处）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、学生就业指导中心</w:t>
            </w:r>
          </w:p>
        </w:tc>
        <w:tc>
          <w:tcPr>
            <w:tcW w:w="10473" w:type="dxa"/>
            <w:gridSpan w:val="3"/>
            <w:vAlign w:val="center"/>
          </w:tcPr>
          <w:p w14:paraId="45943F9B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 w14:paraId="2FC54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302ED26F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党委安全工作部（保卫处）</w:t>
            </w:r>
          </w:p>
        </w:tc>
        <w:tc>
          <w:tcPr>
            <w:tcW w:w="10473" w:type="dxa"/>
            <w:gridSpan w:val="3"/>
            <w:vAlign w:val="center"/>
          </w:tcPr>
          <w:p w14:paraId="30F93E4F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 w14:paraId="46678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CC28D25"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网络安全和信息化办公室</w:t>
            </w:r>
          </w:p>
        </w:tc>
        <w:tc>
          <w:tcPr>
            <w:tcW w:w="10473" w:type="dxa"/>
            <w:gridSpan w:val="3"/>
            <w:vAlign w:val="center"/>
          </w:tcPr>
          <w:p w14:paraId="156F9F67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 w14:paraId="0892A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192187B0"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人民武装部</w:t>
            </w:r>
          </w:p>
        </w:tc>
        <w:tc>
          <w:tcPr>
            <w:tcW w:w="10473" w:type="dxa"/>
            <w:gridSpan w:val="3"/>
            <w:vAlign w:val="center"/>
          </w:tcPr>
          <w:p w14:paraId="5402EB79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1E62A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551A9631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保密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委员会</w:t>
            </w:r>
            <w:r>
              <w:rPr>
                <w:rFonts w:hint="eastAsia" w:ascii="黑体" w:hAnsi="黑体" w:eastAsia="黑体" w:cs="黑体"/>
                <w:szCs w:val="21"/>
              </w:rPr>
              <w:t>办公室</w:t>
            </w:r>
          </w:p>
        </w:tc>
        <w:tc>
          <w:tcPr>
            <w:tcW w:w="10473" w:type="dxa"/>
            <w:gridSpan w:val="3"/>
            <w:vAlign w:val="center"/>
          </w:tcPr>
          <w:p w14:paraId="71754A74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5E68A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B153B84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离退休工作办公室</w:t>
            </w:r>
          </w:p>
        </w:tc>
        <w:tc>
          <w:tcPr>
            <w:tcW w:w="10473" w:type="dxa"/>
            <w:gridSpan w:val="3"/>
            <w:vAlign w:val="center"/>
          </w:tcPr>
          <w:p w14:paraId="6BF6F9D1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03104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71215113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党委督查室、机关党委、机关纪委</w:t>
            </w:r>
          </w:p>
        </w:tc>
        <w:tc>
          <w:tcPr>
            <w:tcW w:w="10473" w:type="dxa"/>
            <w:gridSpan w:val="3"/>
            <w:vAlign w:val="center"/>
          </w:tcPr>
          <w:p w14:paraId="4E6FB82A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A8C3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33C6F12E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人事处（人才工作办公室）</w:t>
            </w:r>
          </w:p>
        </w:tc>
        <w:tc>
          <w:tcPr>
            <w:tcW w:w="10473" w:type="dxa"/>
            <w:gridSpan w:val="3"/>
            <w:vAlign w:val="center"/>
          </w:tcPr>
          <w:p w14:paraId="0A5D92F7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DA9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11D633ED">
            <w:pPr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教务处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教学质量监控与评估中心、天工创新学院</w:t>
            </w:r>
          </w:p>
        </w:tc>
        <w:tc>
          <w:tcPr>
            <w:tcW w:w="10473" w:type="dxa"/>
            <w:gridSpan w:val="3"/>
            <w:vAlign w:val="center"/>
          </w:tcPr>
          <w:p w14:paraId="70395BED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FFE9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17CCCBE7">
            <w:pPr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研究生院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卓越工程师学院</w:t>
            </w:r>
          </w:p>
        </w:tc>
        <w:tc>
          <w:tcPr>
            <w:tcW w:w="10473" w:type="dxa"/>
            <w:gridSpan w:val="3"/>
            <w:vAlign w:val="center"/>
          </w:tcPr>
          <w:p w14:paraId="6E597EE4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C446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5BB27FEB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学科建设办公室（一流学科建设办公室）</w:t>
            </w:r>
          </w:p>
        </w:tc>
        <w:tc>
          <w:tcPr>
            <w:tcW w:w="10473" w:type="dxa"/>
            <w:gridSpan w:val="3"/>
            <w:vAlign w:val="center"/>
          </w:tcPr>
          <w:p w14:paraId="6349EC69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E30F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53E76ADD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科学技术研究院</w:t>
            </w:r>
          </w:p>
        </w:tc>
        <w:tc>
          <w:tcPr>
            <w:tcW w:w="10473" w:type="dxa"/>
            <w:gridSpan w:val="3"/>
            <w:vAlign w:val="center"/>
          </w:tcPr>
          <w:p w14:paraId="4E016372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61A50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1F205D8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工业技术研究院</w:t>
            </w:r>
          </w:p>
        </w:tc>
        <w:tc>
          <w:tcPr>
            <w:tcW w:w="10473" w:type="dxa"/>
            <w:gridSpan w:val="3"/>
            <w:vAlign w:val="center"/>
          </w:tcPr>
          <w:p w14:paraId="2643419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56DE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7EEC1BA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财务处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、经营性资产管理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中心</w:t>
            </w:r>
            <w:bookmarkStart w:id="0" w:name="_GoBack"/>
            <w:bookmarkEnd w:id="0"/>
          </w:p>
        </w:tc>
        <w:tc>
          <w:tcPr>
            <w:tcW w:w="10473" w:type="dxa"/>
            <w:gridSpan w:val="3"/>
            <w:vAlign w:val="center"/>
          </w:tcPr>
          <w:p w14:paraId="0F931C4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2B99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05B7995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审计处</w:t>
            </w:r>
          </w:p>
        </w:tc>
        <w:tc>
          <w:tcPr>
            <w:tcW w:w="10473" w:type="dxa"/>
            <w:gridSpan w:val="3"/>
            <w:vAlign w:val="center"/>
          </w:tcPr>
          <w:p w14:paraId="5DEED94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40EE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7586FD22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国有资产与设备管理处</w:t>
            </w:r>
          </w:p>
        </w:tc>
        <w:tc>
          <w:tcPr>
            <w:tcW w:w="10473" w:type="dxa"/>
            <w:gridSpan w:val="3"/>
            <w:vAlign w:val="center"/>
          </w:tcPr>
          <w:p w14:paraId="224580F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FACB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38E0D32">
            <w:pPr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实验室管理处、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分析测试中心</w:t>
            </w:r>
          </w:p>
        </w:tc>
        <w:tc>
          <w:tcPr>
            <w:tcW w:w="10473" w:type="dxa"/>
            <w:gridSpan w:val="3"/>
            <w:vAlign w:val="center"/>
          </w:tcPr>
          <w:p w14:paraId="334B008F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0333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7C2AFAC7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后勤管理处（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基建处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场馆管理中心</w:t>
            </w:r>
          </w:p>
        </w:tc>
        <w:tc>
          <w:tcPr>
            <w:tcW w:w="10473" w:type="dxa"/>
            <w:gridSpan w:val="3"/>
            <w:vAlign w:val="center"/>
          </w:tcPr>
          <w:p w14:paraId="5ABDCA8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 w14:paraId="50BA9D8F">
      <w:pPr>
        <w:spacing w:line="540" w:lineRule="exact"/>
        <w:jc w:val="center"/>
        <w:rPr>
          <w:rFonts w:hint="eastAsia" w:ascii="黑体" w:eastAsia="黑体"/>
          <w:b/>
          <w:sz w:val="36"/>
          <w:szCs w:val="36"/>
        </w:rPr>
      </w:pPr>
    </w:p>
    <w:p w14:paraId="3DD931C3">
      <w:pPr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br w:type="page"/>
      </w:r>
    </w:p>
    <w:p w14:paraId="11F99541">
      <w:pPr>
        <w:spacing w:line="54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会议签到表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3665"/>
        <w:gridCol w:w="3312"/>
        <w:gridCol w:w="3618"/>
      </w:tblGrid>
      <w:tr w14:paraId="1FF5C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0E3F615C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665" w:type="dxa"/>
            <w:vAlign w:val="center"/>
          </w:tcPr>
          <w:p w14:paraId="6E4E3B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242F8305">
            <w:pPr>
              <w:spacing w:line="50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618" w:type="dxa"/>
            <w:vAlign w:val="center"/>
          </w:tcPr>
          <w:p w14:paraId="526E92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A3DB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BDB6B3B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召集人</w:t>
            </w:r>
          </w:p>
        </w:tc>
        <w:tc>
          <w:tcPr>
            <w:tcW w:w="3665" w:type="dxa"/>
            <w:vAlign w:val="center"/>
          </w:tcPr>
          <w:p w14:paraId="796B3399">
            <w:pPr>
              <w:spacing w:line="5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312" w:type="dxa"/>
            <w:vAlign w:val="center"/>
          </w:tcPr>
          <w:p w14:paraId="4765C64F"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618" w:type="dxa"/>
            <w:vAlign w:val="center"/>
          </w:tcPr>
          <w:p w14:paraId="1633B8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801A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66A53B8B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部门（群团组织、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教辅机构</w:t>
            </w:r>
            <w:r>
              <w:rPr>
                <w:rFonts w:hint="eastAsia" w:ascii="黑体" w:eastAsia="黑体"/>
                <w:sz w:val="24"/>
                <w:szCs w:val="24"/>
              </w:rPr>
              <w:t>）</w:t>
            </w:r>
          </w:p>
        </w:tc>
        <w:tc>
          <w:tcPr>
            <w:tcW w:w="10595" w:type="dxa"/>
            <w:gridSpan w:val="3"/>
            <w:vAlign w:val="center"/>
          </w:tcPr>
          <w:p w14:paraId="6914F2E6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参会人签字</w:t>
            </w:r>
          </w:p>
        </w:tc>
      </w:tr>
      <w:tr w14:paraId="259BD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3F515CF9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工会</w:t>
            </w:r>
          </w:p>
        </w:tc>
        <w:tc>
          <w:tcPr>
            <w:tcW w:w="10595" w:type="dxa"/>
            <w:gridSpan w:val="3"/>
            <w:vAlign w:val="center"/>
          </w:tcPr>
          <w:p w14:paraId="0C0F38F8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3305B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46C7102A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团委</w:t>
            </w:r>
          </w:p>
        </w:tc>
        <w:tc>
          <w:tcPr>
            <w:tcW w:w="10595" w:type="dxa"/>
            <w:gridSpan w:val="3"/>
            <w:vAlign w:val="center"/>
          </w:tcPr>
          <w:p w14:paraId="3C5F08D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3B076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4C1D4993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图书馆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数字化图书馆研究中心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）、天津高等教育文献信息中心、博雅书院</w:t>
            </w:r>
          </w:p>
        </w:tc>
        <w:tc>
          <w:tcPr>
            <w:tcW w:w="10595" w:type="dxa"/>
            <w:gridSpan w:val="3"/>
            <w:vAlign w:val="center"/>
          </w:tcPr>
          <w:p w14:paraId="55C82591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1D3A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2CC0203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档案馆</w:t>
            </w:r>
          </w:p>
        </w:tc>
        <w:tc>
          <w:tcPr>
            <w:tcW w:w="10595" w:type="dxa"/>
            <w:gridSpan w:val="3"/>
            <w:vAlign w:val="center"/>
          </w:tcPr>
          <w:p w14:paraId="2FFEDEA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A907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1B779FA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战略发展研究中心</w:t>
            </w:r>
          </w:p>
        </w:tc>
        <w:tc>
          <w:tcPr>
            <w:tcW w:w="10595" w:type="dxa"/>
            <w:gridSpan w:val="3"/>
            <w:vAlign w:val="center"/>
          </w:tcPr>
          <w:p w14:paraId="617EB38F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DED3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5B365D24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工程教学实习训练中心</w:t>
            </w:r>
          </w:p>
        </w:tc>
        <w:tc>
          <w:tcPr>
            <w:tcW w:w="10595" w:type="dxa"/>
            <w:gridSpan w:val="3"/>
            <w:vAlign w:val="center"/>
          </w:tcPr>
          <w:p w14:paraId="440DB7A2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35030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20D3482">
            <w:pPr>
              <w:spacing w:line="240" w:lineRule="exact"/>
              <w:jc w:val="center"/>
              <w:rPr>
                <w:rFonts w:hint="eastAsia" w:ascii="黑体" w:hAnsi="黑体" w:eastAsia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体育工作部</w:t>
            </w:r>
          </w:p>
        </w:tc>
        <w:tc>
          <w:tcPr>
            <w:tcW w:w="10595" w:type="dxa"/>
            <w:gridSpan w:val="3"/>
            <w:vAlign w:val="center"/>
          </w:tcPr>
          <w:p w14:paraId="6646CFBC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CD32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40B511DD">
            <w:pPr>
              <w:spacing w:line="240" w:lineRule="exact"/>
              <w:jc w:val="center"/>
              <w:rPr>
                <w:rFonts w:hint="default" w:ascii="黑体" w:hAnsi="黑体" w:eastAsia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校友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与教育基金事务中心</w:t>
            </w:r>
          </w:p>
        </w:tc>
        <w:tc>
          <w:tcPr>
            <w:tcW w:w="10595" w:type="dxa"/>
            <w:gridSpan w:val="3"/>
            <w:vAlign w:val="center"/>
          </w:tcPr>
          <w:p w14:paraId="39A4780B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 w14:paraId="328A3E26">
      <w:pPr>
        <w:spacing w:line="120" w:lineRule="exact"/>
        <w:jc w:val="center"/>
      </w:pPr>
    </w:p>
    <w:p w14:paraId="76C5E283">
      <w:pPr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br w:type="page"/>
      </w:r>
    </w:p>
    <w:p w14:paraId="0622C7F7">
      <w:pPr>
        <w:spacing w:line="54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会议签到表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3688"/>
        <w:gridCol w:w="3284"/>
        <w:gridCol w:w="3635"/>
      </w:tblGrid>
      <w:tr w14:paraId="22BF1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A9553A4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688" w:type="dxa"/>
            <w:vAlign w:val="center"/>
          </w:tcPr>
          <w:p w14:paraId="0520D1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84" w:type="dxa"/>
            <w:vAlign w:val="center"/>
          </w:tcPr>
          <w:p w14:paraId="050C3D0C">
            <w:pPr>
              <w:spacing w:line="50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635" w:type="dxa"/>
            <w:vAlign w:val="center"/>
          </w:tcPr>
          <w:p w14:paraId="125909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E0C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315185D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召集人</w:t>
            </w:r>
          </w:p>
        </w:tc>
        <w:tc>
          <w:tcPr>
            <w:tcW w:w="3688" w:type="dxa"/>
            <w:vAlign w:val="center"/>
          </w:tcPr>
          <w:p w14:paraId="616C0772">
            <w:pPr>
              <w:spacing w:line="5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84" w:type="dxa"/>
            <w:vAlign w:val="center"/>
          </w:tcPr>
          <w:p w14:paraId="41C476D6"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635" w:type="dxa"/>
            <w:vAlign w:val="center"/>
          </w:tcPr>
          <w:p w14:paraId="499369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CBA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7526567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部门（学院）</w:t>
            </w:r>
          </w:p>
        </w:tc>
        <w:tc>
          <w:tcPr>
            <w:tcW w:w="10607" w:type="dxa"/>
            <w:gridSpan w:val="3"/>
            <w:vAlign w:val="center"/>
          </w:tcPr>
          <w:p w14:paraId="76B855DD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参会认</w:t>
            </w:r>
            <w:r>
              <w:rPr>
                <w:rFonts w:hint="eastAsia" w:ascii="黑体" w:eastAsia="黑体"/>
                <w:sz w:val="24"/>
                <w:szCs w:val="24"/>
              </w:rPr>
              <w:t>签字</w:t>
            </w:r>
          </w:p>
        </w:tc>
      </w:tr>
      <w:tr w14:paraId="7E65A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E02E615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纺织科学</w:t>
            </w:r>
            <w:r>
              <w:rPr>
                <w:rFonts w:ascii="黑体" w:hAnsi="黑体" w:eastAsia="黑体"/>
                <w:szCs w:val="21"/>
              </w:rPr>
              <w:t>与工程</w:t>
            </w:r>
            <w:r>
              <w:rPr>
                <w:rFonts w:hint="eastAsia"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3220DEE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1AFA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11667DEC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材料科学与工程学院</w:t>
            </w:r>
          </w:p>
        </w:tc>
        <w:tc>
          <w:tcPr>
            <w:tcW w:w="10607" w:type="dxa"/>
            <w:gridSpan w:val="3"/>
            <w:vAlign w:val="center"/>
          </w:tcPr>
          <w:p w14:paraId="5923FF08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4EC3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2092BF12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化学工程</w:t>
            </w:r>
            <w:r>
              <w:rPr>
                <w:rFonts w:ascii="黑体" w:hAnsi="黑体" w:eastAsia="黑体"/>
                <w:szCs w:val="21"/>
              </w:rPr>
              <w:t>与技术学院</w:t>
            </w:r>
          </w:p>
        </w:tc>
        <w:tc>
          <w:tcPr>
            <w:tcW w:w="10607" w:type="dxa"/>
            <w:gridSpan w:val="3"/>
            <w:vAlign w:val="center"/>
          </w:tcPr>
          <w:p w14:paraId="641C4101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3BC5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3A2514A3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环境科学与工程</w:t>
            </w:r>
            <w:r>
              <w:rPr>
                <w:rFonts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6C1775C3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D28A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5327B89">
            <w:pPr>
              <w:spacing w:line="240" w:lineRule="exact"/>
              <w:ind w:left="210" w:hanging="210" w:hangingChars="10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机械工程学院</w:t>
            </w:r>
          </w:p>
        </w:tc>
        <w:tc>
          <w:tcPr>
            <w:tcW w:w="10607" w:type="dxa"/>
            <w:gridSpan w:val="3"/>
            <w:vAlign w:val="center"/>
          </w:tcPr>
          <w:p w14:paraId="29E1E42A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E849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AA578E4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航空航天学院</w:t>
            </w:r>
          </w:p>
        </w:tc>
        <w:tc>
          <w:tcPr>
            <w:tcW w:w="10607" w:type="dxa"/>
            <w:gridSpan w:val="3"/>
            <w:vAlign w:val="center"/>
          </w:tcPr>
          <w:p w14:paraId="5E0469B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E98D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BF1B2F4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电气工程学院</w:t>
            </w:r>
          </w:p>
        </w:tc>
        <w:tc>
          <w:tcPr>
            <w:tcW w:w="10607" w:type="dxa"/>
            <w:gridSpan w:val="3"/>
            <w:vAlign w:val="center"/>
          </w:tcPr>
          <w:p w14:paraId="7FB98F4F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939F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F308EAB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电子与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信息</w:t>
            </w:r>
            <w:r>
              <w:rPr>
                <w:rFonts w:hint="eastAsia" w:ascii="黑体" w:hAnsi="黑体" w:eastAsia="黑体"/>
                <w:szCs w:val="21"/>
              </w:rPr>
              <w:t>工程学院</w:t>
            </w:r>
          </w:p>
        </w:tc>
        <w:tc>
          <w:tcPr>
            <w:tcW w:w="10607" w:type="dxa"/>
            <w:gridSpan w:val="3"/>
            <w:vAlign w:val="center"/>
          </w:tcPr>
          <w:p w14:paraId="594B3A22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6834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2846EDD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控制科学与工程学院</w:t>
            </w:r>
          </w:p>
        </w:tc>
        <w:tc>
          <w:tcPr>
            <w:tcW w:w="10607" w:type="dxa"/>
            <w:gridSpan w:val="3"/>
            <w:vAlign w:val="center"/>
          </w:tcPr>
          <w:p w14:paraId="0F2D422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9B8F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D5D74FA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计算机科学与技术学院</w:t>
            </w:r>
          </w:p>
        </w:tc>
        <w:tc>
          <w:tcPr>
            <w:tcW w:w="10607" w:type="dxa"/>
            <w:gridSpan w:val="3"/>
            <w:vAlign w:val="center"/>
          </w:tcPr>
          <w:p w14:paraId="6CD67C1F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46E8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619E866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软件学院</w:t>
            </w:r>
          </w:p>
        </w:tc>
        <w:tc>
          <w:tcPr>
            <w:tcW w:w="10607" w:type="dxa"/>
            <w:gridSpan w:val="3"/>
            <w:vAlign w:val="center"/>
          </w:tcPr>
          <w:p w14:paraId="59B7234E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5C20E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8B1289C">
            <w:pPr>
              <w:spacing w:line="5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人工智能学院</w:t>
            </w:r>
          </w:p>
        </w:tc>
        <w:tc>
          <w:tcPr>
            <w:tcW w:w="10607" w:type="dxa"/>
            <w:gridSpan w:val="3"/>
            <w:vAlign w:val="center"/>
          </w:tcPr>
          <w:p w14:paraId="479A0B0D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8C12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14211460">
            <w:pPr>
              <w:spacing w:line="24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生命科学</w:t>
            </w:r>
            <w:r>
              <w:rPr>
                <w:rFonts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5E8CA261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</w:p>
        </w:tc>
      </w:tr>
      <w:tr w14:paraId="416BF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F42E4D2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药学院</w:t>
            </w:r>
          </w:p>
        </w:tc>
        <w:tc>
          <w:tcPr>
            <w:tcW w:w="10607" w:type="dxa"/>
            <w:gridSpan w:val="3"/>
            <w:vAlign w:val="center"/>
          </w:tcPr>
          <w:p w14:paraId="53DAD8B3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</w:p>
        </w:tc>
      </w:tr>
      <w:tr w14:paraId="4188C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1C43213D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数学科学学院</w:t>
            </w:r>
          </w:p>
        </w:tc>
        <w:tc>
          <w:tcPr>
            <w:tcW w:w="10607" w:type="dxa"/>
            <w:gridSpan w:val="3"/>
            <w:vAlign w:val="center"/>
          </w:tcPr>
          <w:p w14:paraId="1E53280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53F84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7E17F18E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物理科学</w:t>
            </w:r>
            <w:r>
              <w:rPr>
                <w:rFonts w:ascii="黑体" w:hAnsi="黑体" w:eastAsia="黑体"/>
                <w:szCs w:val="21"/>
              </w:rPr>
              <w:t>与技术学院</w:t>
            </w:r>
          </w:p>
        </w:tc>
        <w:tc>
          <w:tcPr>
            <w:tcW w:w="10607" w:type="dxa"/>
            <w:gridSpan w:val="3"/>
            <w:vAlign w:val="center"/>
          </w:tcPr>
          <w:p w14:paraId="44DAA0C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58A9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7839173A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化学</w:t>
            </w:r>
            <w:r>
              <w:rPr>
                <w:rFonts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26A814F3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0744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873493F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人文学院</w:t>
            </w:r>
          </w:p>
        </w:tc>
        <w:tc>
          <w:tcPr>
            <w:tcW w:w="10607" w:type="dxa"/>
            <w:gridSpan w:val="3"/>
            <w:vAlign w:val="center"/>
          </w:tcPr>
          <w:p w14:paraId="74FF719E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07F4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10415AC5">
            <w:pPr>
              <w:spacing w:line="24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经济与管理学院</w:t>
            </w:r>
          </w:p>
        </w:tc>
        <w:tc>
          <w:tcPr>
            <w:tcW w:w="10607" w:type="dxa"/>
            <w:gridSpan w:val="3"/>
            <w:vAlign w:val="center"/>
          </w:tcPr>
          <w:p w14:paraId="466A4D3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C549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EA9C6C9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法学院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</w:rPr>
              <w:t>知识产权学院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</w:t>
            </w:r>
          </w:p>
        </w:tc>
        <w:tc>
          <w:tcPr>
            <w:tcW w:w="10607" w:type="dxa"/>
            <w:gridSpan w:val="3"/>
            <w:vAlign w:val="center"/>
          </w:tcPr>
          <w:p w14:paraId="390767FD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8D71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21380679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马克思主义学院</w:t>
            </w:r>
          </w:p>
        </w:tc>
        <w:tc>
          <w:tcPr>
            <w:tcW w:w="10607" w:type="dxa"/>
            <w:gridSpan w:val="3"/>
            <w:vAlign w:val="center"/>
          </w:tcPr>
          <w:p w14:paraId="565ACBC5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65977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35F53692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艺术学院</w:t>
            </w:r>
          </w:p>
        </w:tc>
        <w:tc>
          <w:tcPr>
            <w:tcW w:w="10607" w:type="dxa"/>
            <w:gridSpan w:val="3"/>
            <w:vAlign w:val="center"/>
          </w:tcPr>
          <w:p w14:paraId="47A46A95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EDE3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7E694B5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国际交流与合作处（港澳台事务办公室）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</w:rPr>
              <w:t>国际教育学院</w:t>
            </w:r>
          </w:p>
        </w:tc>
        <w:tc>
          <w:tcPr>
            <w:tcW w:w="10607" w:type="dxa"/>
            <w:gridSpan w:val="3"/>
            <w:vAlign w:val="center"/>
          </w:tcPr>
          <w:p w14:paraId="22557374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FBE1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8E0F50D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继续教育学院</w:t>
            </w:r>
          </w:p>
        </w:tc>
        <w:tc>
          <w:tcPr>
            <w:tcW w:w="10607" w:type="dxa"/>
            <w:gridSpan w:val="3"/>
            <w:vAlign w:val="center"/>
          </w:tcPr>
          <w:p w14:paraId="445DE6B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 w14:paraId="4BC1A070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485FBFF0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0EB44EB4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106AC26E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6408F804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20E52FD9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11A7C882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10ACACA1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2EE5223B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7D036B02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sectPr>
      <w:footerReference r:id="rId3" w:type="default"/>
      <w:pgSz w:w="16840" w:h="11907" w:orient="landscape"/>
      <w:pgMar w:top="567" w:right="720" w:bottom="567" w:left="72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49B8B"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 w14:paraId="08F0375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zUzMDZjMTBhZWY2ZGM1Y2I4ZTQxZDkwYjM3NGMifQ=="/>
  </w:docVars>
  <w:rsids>
    <w:rsidRoot w:val="00000000"/>
    <w:rsid w:val="09DC7F97"/>
    <w:rsid w:val="15A868FA"/>
    <w:rsid w:val="21D53E97"/>
    <w:rsid w:val="2A8671AD"/>
    <w:rsid w:val="67864319"/>
    <w:rsid w:val="698E0D8A"/>
    <w:rsid w:val="6A445335"/>
    <w:rsid w:val="72E05C6F"/>
    <w:rsid w:val="75CC2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qFormat/>
    <w:uiPriority w:val="0"/>
    <w:rPr>
      <w:color w:val="000000"/>
      <w:u w:val="none"/>
    </w:rPr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TJPU</Company>
  <Pages>5</Pages>
  <Words>666</Words>
  <Characters>666</Characters>
  <Paragraphs>236</Paragraphs>
  <TotalTime>0</TotalTime>
  <ScaleCrop>false</ScaleCrop>
  <LinksUpToDate>false</LinksUpToDate>
  <CharactersWithSpaces>666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2019-06-25T00:45:00Z</dcterms:created>
  <dc:creator>VIP</dc:creator>
  <cp:lastModifiedBy>碧浪</cp:lastModifiedBy>
  <cp:lastPrinted>2022-09-13T00:22:00Z</cp:lastPrinted>
  <dcterms:modified xsi:type="dcterms:W3CDTF">2024-12-10T04:08:20Z</dcterms:modified>
  <dc:title>会 议 通 知 单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AEEC420315BE4DC28A60CDE2EDFA4F07_13</vt:lpwstr>
  </property>
</Properties>
</file>